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8B281" w14:textId="741512E5" w:rsidR="00357E8D" w:rsidRDefault="00357E8D" w:rsidP="00100445">
      <w:pPr>
        <w:pStyle w:val="NormalWeb"/>
        <w:jc w:val="both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E2413F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Albury Wodonga Aboriginal Health Service </w:t>
      </w:r>
      <w:r w:rsidR="00FA044D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(AWAHS)</w:t>
      </w:r>
    </w:p>
    <w:p w14:paraId="7E733ED8" w14:textId="3CC21642" w:rsidR="005B1B24" w:rsidRPr="005B1B24" w:rsidRDefault="005B1B24" w:rsidP="005B1B24">
      <w:pPr>
        <w:spacing w:before="100" w:beforeAutospacing="1" w:after="100" w:afterAutospacing="1"/>
        <w:outlineLvl w:val="1"/>
        <w:rPr>
          <w:rFonts w:eastAsia="Times New Roman" w:cstheme="minorHAnsi"/>
          <w:b/>
          <w:bCs/>
          <w:kern w:val="0"/>
          <w:sz w:val="36"/>
          <w:szCs w:val="36"/>
          <w:lang w:eastAsia="zh-CN"/>
          <w14:ligatures w14:val="none"/>
        </w:rPr>
      </w:pPr>
      <w:r w:rsidRPr="005B1B24">
        <w:rPr>
          <w:rFonts w:eastAsia="Times New Roman" w:cstheme="minorHAnsi"/>
          <w:b/>
          <w:bCs/>
          <w:kern w:val="0"/>
          <w:sz w:val="36"/>
          <w:szCs w:val="36"/>
          <w:lang w:eastAsia="zh-CN"/>
          <w14:ligatures w14:val="none"/>
        </w:rPr>
        <w:t>Aboriginal Alcohol &amp; Other Drug Support Worker (AOD)</w:t>
      </w:r>
    </w:p>
    <w:p w14:paraId="28E3E1D2" w14:textId="3B397660" w:rsidR="005B24D1" w:rsidRDefault="005B24D1" w:rsidP="005B24D1">
      <w:pPr>
        <w:numPr>
          <w:ilvl w:val="0"/>
          <w:numId w:val="7"/>
        </w:numPr>
      </w:pPr>
      <w:r>
        <w:rPr>
          <w:rFonts w:ascii="Calibri" w:hAnsi="Calibri" w:cs="Calibri"/>
          <w:b/>
          <w:bCs/>
        </w:rPr>
        <w:t>Full Time Role in Albury NSW</w:t>
      </w:r>
    </w:p>
    <w:p w14:paraId="495AFA13" w14:textId="77777777" w:rsidR="005B24D1" w:rsidRDefault="005B24D1" w:rsidP="005B24D1">
      <w:pPr>
        <w:numPr>
          <w:ilvl w:val="0"/>
          <w:numId w:val="7"/>
        </w:numPr>
      </w:pPr>
      <w:r>
        <w:rPr>
          <w:rFonts w:ascii="Calibri" w:hAnsi="Calibri" w:cs="Calibri"/>
          <w:b/>
          <w:bCs/>
        </w:rPr>
        <w:t>Excellent salary packaging tax benefit + Superannuation</w:t>
      </w:r>
    </w:p>
    <w:p w14:paraId="42387B00" w14:textId="77777777" w:rsidR="005B24D1" w:rsidRPr="005B24D1" w:rsidRDefault="005B24D1" w:rsidP="005B24D1">
      <w:pPr>
        <w:pStyle w:val="Heading2"/>
        <w:numPr>
          <w:ilvl w:val="0"/>
          <w:numId w:val="7"/>
        </w:numPr>
        <w:tabs>
          <w:tab w:val="clear" w:pos="720"/>
        </w:tabs>
        <w:rPr>
          <w:rFonts w:asciiTheme="minorHAnsi" w:hAnsiTheme="minorHAnsi" w:cstheme="minorHAnsi"/>
          <w:sz w:val="24"/>
          <w:szCs w:val="24"/>
        </w:rPr>
      </w:pPr>
      <w:r w:rsidRPr="005B24D1">
        <w:rPr>
          <w:rStyle w:val="Strong"/>
          <w:rFonts w:asciiTheme="minorHAnsi" w:hAnsiTheme="minorHAnsi" w:cstheme="minorHAnsi"/>
          <w:b/>
          <w:bCs/>
          <w:sz w:val="24"/>
          <w:szCs w:val="24"/>
        </w:rPr>
        <w:t>Empower people on their recovery journey and make a lasting impact in your community</w:t>
      </w:r>
    </w:p>
    <w:p w14:paraId="0BD38F83" w14:textId="351F63EC" w:rsidR="005B24D1" w:rsidRDefault="005B24D1" w:rsidP="005B24D1">
      <w:r>
        <w:rPr>
          <w:rFonts w:ascii="Calibri" w:hAnsi="Calibri" w:cs="Calibri"/>
        </w:rPr>
        <w:t>Albury Wodonga Aboriginal Health Service is an Aboriginal Community Controlled Health Organisation that provides first-class primary health care services to the Aboriginal community in Albury, Wodonga, and surrounding areas.</w:t>
      </w:r>
      <w:r>
        <w:br/>
      </w:r>
      <w:r>
        <w:br/>
      </w:r>
      <w:r>
        <w:rPr>
          <w:rFonts w:ascii="Calibri" w:hAnsi="Calibri" w:cs="Calibri"/>
        </w:rPr>
        <w:t>Join the AWAHS Social &amp; Emotional Wellbeing Team (SEWB) to support the Aboriginal community towards a better future. The goal is to empower clients by delivering alcohol and other drug programs holistically, aligned with primary health care principles and goals.</w:t>
      </w:r>
      <w:r>
        <w:br/>
      </w:r>
      <w:r>
        <w:br/>
      </w:r>
      <w:r>
        <w:rPr>
          <w:rFonts w:ascii="Calibri" w:hAnsi="Calibri" w:cs="Calibri"/>
        </w:rPr>
        <w:t>As an Alcohol &amp; Other Drug (AOD) Support Worker, you will be responsible for:</w:t>
      </w:r>
      <w:r>
        <w:t xml:space="preserve"> </w:t>
      </w:r>
    </w:p>
    <w:p w14:paraId="4E354644" w14:textId="77777777" w:rsidR="005B24D1" w:rsidRDefault="005B24D1" w:rsidP="005B24D1">
      <w:pPr>
        <w:numPr>
          <w:ilvl w:val="0"/>
          <w:numId w:val="8"/>
        </w:numPr>
      </w:pPr>
      <w:r>
        <w:rPr>
          <w:rFonts w:ascii="Calibri" w:hAnsi="Calibri" w:cs="Calibri"/>
        </w:rPr>
        <w:t>Providing case management support to Aboriginal clients with drug and alcohol dependence issues</w:t>
      </w:r>
    </w:p>
    <w:p w14:paraId="6CD588F3" w14:textId="4F243437" w:rsidR="005B24D1" w:rsidRDefault="005B24D1" w:rsidP="005B24D1">
      <w:pPr>
        <w:numPr>
          <w:ilvl w:val="0"/>
          <w:numId w:val="8"/>
        </w:numPr>
      </w:pPr>
      <w:r>
        <w:rPr>
          <w:rFonts w:ascii="Calibri" w:hAnsi="Calibri" w:cs="Calibri"/>
        </w:rPr>
        <w:t xml:space="preserve">Promoting a client-focused approach </w:t>
      </w:r>
      <w:r w:rsidR="002C20D8">
        <w:rPr>
          <w:rFonts w:ascii="Calibri" w:hAnsi="Calibri" w:cs="Calibri"/>
        </w:rPr>
        <w:t xml:space="preserve">when </w:t>
      </w:r>
      <w:r>
        <w:rPr>
          <w:rFonts w:ascii="Calibri" w:hAnsi="Calibri" w:cs="Calibri"/>
        </w:rPr>
        <w:t xml:space="preserve">engaging with clients affected by alcohol and other drug use issues, and </w:t>
      </w:r>
    </w:p>
    <w:p w14:paraId="56F3C1D8" w14:textId="068B5189" w:rsidR="005B24D1" w:rsidRDefault="005B24D1" w:rsidP="005B24D1">
      <w:pPr>
        <w:numPr>
          <w:ilvl w:val="0"/>
          <w:numId w:val="8"/>
        </w:numPr>
      </w:pPr>
      <w:r>
        <w:rPr>
          <w:rFonts w:ascii="Calibri" w:hAnsi="Calibri" w:cs="Calibri"/>
        </w:rPr>
        <w:t xml:space="preserve">Empowering clients by delivering </w:t>
      </w:r>
      <w:r w:rsidR="002C20D8">
        <w:rPr>
          <w:rFonts w:ascii="Calibri" w:hAnsi="Calibri" w:cs="Calibri"/>
        </w:rPr>
        <w:t xml:space="preserve">a holistic approach to </w:t>
      </w:r>
      <w:r>
        <w:rPr>
          <w:rFonts w:ascii="Calibri" w:hAnsi="Calibri" w:cs="Calibri"/>
        </w:rPr>
        <w:t>alcohol and other drugs programs and services</w:t>
      </w:r>
      <w:r w:rsidR="002C20D8">
        <w:rPr>
          <w:rFonts w:ascii="Calibri" w:hAnsi="Calibri" w:cs="Calibri"/>
        </w:rPr>
        <w:t>.</w:t>
      </w:r>
    </w:p>
    <w:p w14:paraId="60606724" w14:textId="77777777" w:rsidR="005B24D1" w:rsidRDefault="005B24D1" w:rsidP="005B24D1">
      <w:pPr>
        <w:numPr>
          <w:ilvl w:val="0"/>
          <w:numId w:val="8"/>
        </w:numPr>
      </w:pPr>
      <w:r>
        <w:rPr>
          <w:rFonts w:ascii="Calibri" w:hAnsi="Calibri" w:cs="Calibri"/>
        </w:rPr>
        <w:t xml:space="preserve">Reducing the level of alcohol, tobacco, and other drug usage in the local Aboriginal community </w:t>
      </w:r>
    </w:p>
    <w:p w14:paraId="1E9E8557" w14:textId="77777777" w:rsidR="005B24D1" w:rsidRDefault="005B24D1" w:rsidP="005B24D1">
      <w:pPr>
        <w:rPr>
          <w:rFonts w:ascii="Calibri" w:hAnsi="Calibri" w:cs="Calibri"/>
        </w:rPr>
      </w:pPr>
    </w:p>
    <w:p w14:paraId="6D61AA97" w14:textId="2ABBEA54" w:rsidR="005B24D1" w:rsidRDefault="005B24D1" w:rsidP="005B24D1">
      <w:r>
        <w:rPr>
          <w:rFonts w:ascii="Calibri" w:hAnsi="Calibri" w:cs="Calibri"/>
        </w:rPr>
        <w:t xml:space="preserve">You will have extensive work experience and/or a </w:t>
      </w:r>
      <w:r w:rsidR="00A9142B">
        <w:rPr>
          <w:rFonts w:ascii="Calibri" w:hAnsi="Calibri" w:cs="Calibri"/>
        </w:rPr>
        <w:t>qualification</w:t>
      </w:r>
      <w:r>
        <w:rPr>
          <w:rFonts w:ascii="Calibri" w:hAnsi="Calibri" w:cs="Calibri"/>
        </w:rPr>
        <w:t xml:space="preserve"> relevant to the role, this will include:</w:t>
      </w:r>
      <w:r>
        <w:t xml:space="preserve"> </w:t>
      </w:r>
    </w:p>
    <w:p w14:paraId="56DA4CE1" w14:textId="1270ABCD" w:rsidR="005B24D1" w:rsidRDefault="005B24D1" w:rsidP="005B24D1">
      <w:pPr>
        <w:numPr>
          <w:ilvl w:val="0"/>
          <w:numId w:val="9"/>
        </w:numPr>
      </w:pPr>
      <w:r>
        <w:rPr>
          <w:rFonts w:ascii="Calibri" w:hAnsi="Calibri" w:cs="Calibri"/>
        </w:rPr>
        <w:t>Experience either professional</w:t>
      </w:r>
      <w:r w:rsidR="002C20D8">
        <w:rPr>
          <w:rFonts w:ascii="Calibri" w:hAnsi="Calibri" w:cs="Calibri"/>
        </w:rPr>
        <w:t>ly</w:t>
      </w:r>
      <w:r>
        <w:rPr>
          <w:rFonts w:ascii="Calibri" w:hAnsi="Calibri" w:cs="Calibri"/>
        </w:rPr>
        <w:t>, community</w:t>
      </w:r>
      <w:r w:rsidR="002C20D8">
        <w:rPr>
          <w:rFonts w:ascii="Calibri" w:hAnsi="Calibri" w:cs="Calibri"/>
        </w:rPr>
        <w:t xml:space="preserve"> </w:t>
      </w:r>
      <w:r w:rsidR="00A9142B">
        <w:rPr>
          <w:rFonts w:ascii="Calibri" w:hAnsi="Calibri" w:cs="Calibri"/>
        </w:rPr>
        <w:t>based,</w:t>
      </w:r>
      <w:r>
        <w:rPr>
          <w:rFonts w:ascii="Calibri" w:hAnsi="Calibri" w:cs="Calibri"/>
        </w:rPr>
        <w:t xml:space="preserve"> or family related in supporting Aboriginal people and their families who have alcohol and other drug issues</w:t>
      </w:r>
    </w:p>
    <w:p w14:paraId="0FC42E7B" w14:textId="77777777" w:rsidR="005B24D1" w:rsidRDefault="005B24D1" w:rsidP="005B24D1">
      <w:pPr>
        <w:numPr>
          <w:ilvl w:val="0"/>
          <w:numId w:val="9"/>
        </w:numPr>
      </w:pPr>
      <w:r>
        <w:rPr>
          <w:rFonts w:ascii="Calibri" w:hAnsi="Calibri" w:cs="Calibri"/>
        </w:rPr>
        <w:t xml:space="preserve">Case management, including consultation, assessment, support, referral &amp; follow-up </w:t>
      </w:r>
    </w:p>
    <w:p w14:paraId="7437D6E2" w14:textId="77777777" w:rsidR="005B24D1" w:rsidRDefault="005B24D1" w:rsidP="005B24D1">
      <w:pPr>
        <w:numPr>
          <w:ilvl w:val="0"/>
          <w:numId w:val="9"/>
        </w:numPr>
      </w:pPr>
      <w:r>
        <w:rPr>
          <w:rFonts w:ascii="Calibri" w:hAnsi="Calibri" w:cs="Calibri"/>
        </w:rPr>
        <w:t>Team care planning for SEWB clients</w:t>
      </w:r>
    </w:p>
    <w:p w14:paraId="1D3B90C4" w14:textId="65007B2C" w:rsidR="005B24D1" w:rsidRDefault="005B24D1" w:rsidP="005B24D1">
      <w:pPr>
        <w:numPr>
          <w:ilvl w:val="0"/>
          <w:numId w:val="9"/>
        </w:numPr>
      </w:pPr>
      <w:r>
        <w:rPr>
          <w:rFonts w:ascii="Calibri" w:hAnsi="Calibri" w:cs="Calibri"/>
        </w:rPr>
        <w:t>Providing outreach support &amp; working in partnership with client</w:t>
      </w:r>
      <w:r w:rsidR="002C20D8">
        <w:rPr>
          <w:rFonts w:ascii="Calibri" w:hAnsi="Calibri" w:cs="Calibri"/>
        </w:rPr>
        <w:t>s</w:t>
      </w:r>
      <w:r>
        <w:rPr>
          <w:rFonts w:ascii="Calibri" w:hAnsi="Calibri" w:cs="Calibri"/>
        </w:rPr>
        <w:t xml:space="preserve"> to reach identified goals</w:t>
      </w:r>
    </w:p>
    <w:p w14:paraId="112D8201" w14:textId="1983EEF6" w:rsidR="005B24D1" w:rsidRDefault="002C20D8" w:rsidP="005B24D1">
      <w:pPr>
        <w:numPr>
          <w:ilvl w:val="0"/>
          <w:numId w:val="9"/>
        </w:numPr>
      </w:pPr>
      <w:r>
        <w:rPr>
          <w:rFonts w:ascii="Calibri" w:hAnsi="Calibri" w:cs="Calibri"/>
        </w:rPr>
        <w:t>An u</w:t>
      </w:r>
      <w:r w:rsidR="005B24D1">
        <w:rPr>
          <w:rFonts w:ascii="Calibri" w:hAnsi="Calibri" w:cs="Calibri"/>
        </w:rPr>
        <w:t>nderstanding of the current health issues relevant to Aboriginal &amp; Torres Strait Islander communities</w:t>
      </w:r>
    </w:p>
    <w:p w14:paraId="19E108D4" w14:textId="78FECAC6" w:rsidR="005B24D1" w:rsidRDefault="002C20D8" w:rsidP="005B24D1">
      <w:pPr>
        <w:numPr>
          <w:ilvl w:val="0"/>
          <w:numId w:val="9"/>
        </w:numPr>
      </w:pPr>
      <w:r>
        <w:rPr>
          <w:rFonts w:ascii="Calibri" w:hAnsi="Calibri" w:cs="Calibri"/>
        </w:rPr>
        <w:t xml:space="preserve">Planning and facilitating </w:t>
      </w:r>
      <w:r w:rsidR="005B24D1">
        <w:rPr>
          <w:rFonts w:ascii="Calibri" w:hAnsi="Calibri" w:cs="Calibri"/>
        </w:rPr>
        <w:t xml:space="preserve">Education and </w:t>
      </w:r>
      <w:r>
        <w:rPr>
          <w:rFonts w:ascii="Calibri" w:hAnsi="Calibri" w:cs="Calibri"/>
        </w:rPr>
        <w:t>H</w:t>
      </w:r>
      <w:r w:rsidR="005B24D1">
        <w:rPr>
          <w:rFonts w:ascii="Calibri" w:hAnsi="Calibri" w:cs="Calibri"/>
        </w:rPr>
        <w:t>ealth promotion programs</w:t>
      </w:r>
    </w:p>
    <w:p w14:paraId="6061C808" w14:textId="77777777" w:rsidR="005B24D1" w:rsidRDefault="005B24D1" w:rsidP="005B24D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14:paraId="1383F4F8" w14:textId="61B5FC5F" w:rsidR="005B24D1" w:rsidRDefault="005B24D1" w:rsidP="005B24D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Help our mob to take responsibility for their own health, the health of their families and the health of the broader Aboriginal community.</w:t>
      </w:r>
    </w:p>
    <w:p w14:paraId="015AE12A" w14:textId="67BCEE00" w:rsidR="009C576A" w:rsidRPr="009D4627" w:rsidRDefault="005B24D1" w:rsidP="005B24D1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>
        <w:br/>
      </w:r>
      <w:r>
        <w:rPr>
          <w:rStyle w:val="Emphasis"/>
          <w:rFonts w:ascii="Calibri" w:hAnsi="Calibri" w:cs="Calibri"/>
          <w:b/>
          <w:bCs/>
          <w:color w:val="000000"/>
          <w:bdr w:val="none" w:sz="0" w:space="0" w:color="auto" w:frame="1"/>
        </w:rPr>
        <w:t>This position is subject to Section 50(d) of the Equal Opportunity Act 2010 and is only open to applicants of Aboriginal and/or Torres Strait Islander descent. Proof of descent will be required.</w:t>
      </w:r>
      <w:r>
        <w:br/>
      </w:r>
      <w:r>
        <w:br/>
      </w:r>
      <w:r>
        <w:rPr>
          <w:rStyle w:val="Strong"/>
          <w:rFonts w:ascii="Calibri" w:hAnsi="Calibri" w:cs="Calibri"/>
          <w:color w:val="000000"/>
        </w:rPr>
        <w:t>More Details:</w:t>
      </w:r>
      <w:r>
        <w:rPr>
          <w:rFonts w:ascii="Calibri" w:hAnsi="Calibri" w:cs="Calibri"/>
          <w:color w:val="000000"/>
        </w:rPr>
        <w:t xml:space="preserve"> Please contact Chiquita Walsh on </w:t>
      </w:r>
      <w:hyperlink r:id="rId7" w:history="1">
        <w:r>
          <w:rPr>
            <w:rStyle w:val="Hyperlink"/>
            <w:rFonts w:ascii="Calibri" w:hAnsi="Calibri" w:cs="Calibri"/>
            <w:bdr w:val="none" w:sz="0" w:space="0" w:color="auto" w:frame="1"/>
          </w:rPr>
          <w:t>0414 713430</w:t>
        </w:r>
      </w:hyperlink>
      <w:r>
        <w:rPr>
          <w:rFonts w:ascii="Calibri" w:hAnsi="Calibri" w:cs="Calibri"/>
          <w:color w:val="000000"/>
        </w:rPr>
        <w:t> for a PD and confidential discussion.</w:t>
      </w:r>
    </w:p>
    <w:sectPr w:rsidR="009C576A" w:rsidRPr="009D4627" w:rsidSect="00AC3929">
      <w:headerReference w:type="default" r:id="rId8"/>
      <w:pgSz w:w="11900" w:h="16840"/>
      <w:pgMar w:top="885" w:right="1440" w:bottom="767" w:left="1440" w:header="27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34426" w14:textId="77777777" w:rsidR="00256916" w:rsidRDefault="00256916" w:rsidP="00156347">
      <w:r>
        <w:separator/>
      </w:r>
    </w:p>
  </w:endnote>
  <w:endnote w:type="continuationSeparator" w:id="0">
    <w:p w14:paraId="407FC499" w14:textId="77777777" w:rsidR="00256916" w:rsidRDefault="00256916" w:rsidP="00156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6F6E4" w14:textId="77777777" w:rsidR="00256916" w:rsidRDefault="00256916" w:rsidP="00156347">
      <w:r>
        <w:separator/>
      </w:r>
    </w:p>
  </w:footnote>
  <w:footnote w:type="continuationSeparator" w:id="0">
    <w:p w14:paraId="596FDE28" w14:textId="77777777" w:rsidR="00256916" w:rsidRDefault="00256916" w:rsidP="001563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0BEC7" w14:textId="74CF6343" w:rsidR="00156347" w:rsidRDefault="00156347" w:rsidP="005B24D1">
    <w:pPr>
      <w:pStyle w:val="Header"/>
      <w:jc w:val="right"/>
    </w:pPr>
    <w:r>
      <w:rPr>
        <w:noProof/>
      </w:rPr>
      <w:drawing>
        <wp:inline distT="0" distB="0" distL="0" distR="0" wp14:anchorId="531FE538" wp14:editId="18F98522">
          <wp:extent cx="957072" cy="837438"/>
          <wp:effectExtent l="0" t="0" r="0" b="1270"/>
          <wp:docPr id="2" name="Picture 2" descr="A group of people in a circle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group of people in a circle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0341" cy="8490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002FC"/>
    <w:multiLevelType w:val="hybridMultilevel"/>
    <w:tmpl w:val="ADD8AA8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A12CC"/>
    <w:multiLevelType w:val="multilevel"/>
    <w:tmpl w:val="9058F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CB09D6"/>
    <w:multiLevelType w:val="multilevel"/>
    <w:tmpl w:val="EA8CA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50171"/>
    <w:multiLevelType w:val="multilevel"/>
    <w:tmpl w:val="FC1A0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4D4FDE"/>
    <w:multiLevelType w:val="hybridMultilevel"/>
    <w:tmpl w:val="06623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606FC7"/>
    <w:multiLevelType w:val="hybridMultilevel"/>
    <w:tmpl w:val="ED347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23068B"/>
    <w:multiLevelType w:val="hybridMultilevel"/>
    <w:tmpl w:val="64625D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8F264B"/>
    <w:multiLevelType w:val="hybridMultilevel"/>
    <w:tmpl w:val="6D943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875FF6"/>
    <w:multiLevelType w:val="hybridMultilevel"/>
    <w:tmpl w:val="C88E713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1169316">
    <w:abstractNumId w:val="4"/>
  </w:num>
  <w:num w:numId="2" w16cid:durableId="2098818887">
    <w:abstractNumId w:val="7"/>
  </w:num>
  <w:num w:numId="3" w16cid:durableId="583150302">
    <w:abstractNumId w:val="6"/>
  </w:num>
  <w:num w:numId="4" w16cid:durableId="1023432600">
    <w:abstractNumId w:val="5"/>
  </w:num>
  <w:num w:numId="5" w16cid:durableId="6180560">
    <w:abstractNumId w:val="0"/>
  </w:num>
  <w:num w:numId="6" w16cid:durableId="127748807">
    <w:abstractNumId w:val="8"/>
  </w:num>
  <w:num w:numId="7" w16cid:durableId="1123959138">
    <w:abstractNumId w:val="2"/>
  </w:num>
  <w:num w:numId="8" w16cid:durableId="2030446988">
    <w:abstractNumId w:val="1"/>
  </w:num>
  <w:num w:numId="9" w16cid:durableId="14833064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445"/>
    <w:rsid w:val="000932A2"/>
    <w:rsid w:val="00100445"/>
    <w:rsid w:val="00116722"/>
    <w:rsid w:val="00156347"/>
    <w:rsid w:val="001A7F25"/>
    <w:rsid w:val="001F51F2"/>
    <w:rsid w:val="00256916"/>
    <w:rsid w:val="00275151"/>
    <w:rsid w:val="002B3EA3"/>
    <w:rsid w:val="002C20D8"/>
    <w:rsid w:val="002F129F"/>
    <w:rsid w:val="003264D7"/>
    <w:rsid w:val="00357E8D"/>
    <w:rsid w:val="00470384"/>
    <w:rsid w:val="004A26E6"/>
    <w:rsid w:val="00536317"/>
    <w:rsid w:val="005B1B24"/>
    <w:rsid w:val="005B24D1"/>
    <w:rsid w:val="00634EE6"/>
    <w:rsid w:val="006869C9"/>
    <w:rsid w:val="0069182D"/>
    <w:rsid w:val="0070720F"/>
    <w:rsid w:val="008111C7"/>
    <w:rsid w:val="008114B2"/>
    <w:rsid w:val="00880208"/>
    <w:rsid w:val="008868C1"/>
    <w:rsid w:val="008E4B0C"/>
    <w:rsid w:val="009C2A60"/>
    <w:rsid w:val="009C576A"/>
    <w:rsid w:val="009D4627"/>
    <w:rsid w:val="00A04A43"/>
    <w:rsid w:val="00A7098F"/>
    <w:rsid w:val="00A75B3D"/>
    <w:rsid w:val="00A9142B"/>
    <w:rsid w:val="00AC3929"/>
    <w:rsid w:val="00B35C73"/>
    <w:rsid w:val="00B36D74"/>
    <w:rsid w:val="00B50888"/>
    <w:rsid w:val="00BC1C11"/>
    <w:rsid w:val="00C42BEF"/>
    <w:rsid w:val="00C91BD9"/>
    <w:rsid w:val="00CC03FB"/>
    <w:rsid w:val="00CD3640"/>
    <w:rsid w:val="00D1300F"/>
    <w:rsid w:val="00D91705"/>
    <w:rsid w:val="00DD5FC3"/>
    <w:rsid w:val="00E2413F"/>
    <w:rsid w:val="00E76AF4"/>
    <w:rsid w:val="00ED1E14"/>
    <w:rsid w:val="00FA0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20D0B"/>
  <w15:chartTrackingRefBased/>
  <w15:docId w15:val="{7359B66D-C57E-8848-89DC-0A73AA1BE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B24D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zh-C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0044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4A26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26E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563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6347"/>
  </w:style>
  <w:style w:type="paragraph" w:styleId="Footer">
    <w:name w:val="footer"/>
    <w:basedOn w:val="Normal"/>
    <w:link w:val="FooterChar"/>
    <w:uiPriority w:val="99"/>
    <w:unhideWhenUsed/>
    <w:rsid w:val="001563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6347"/>
  </w:style>
  <w:style w:type="paragraph" w:styleId="ListParagraph">
    <w:name w:val="List Paragraph"/>
    <w:basedOn w:val="Normal"/>
    <w:uiPriority w:val="34"/>
    <w:qFormat/>
    <w:rsid w:val="00B5088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B24D1"/>
    <w:rPr>
      <w:rFonts w:ascii="Times New Roman" w:eastAsia="Times New Roman" w:hAnsi="Times New Roman" w:cs="Times New Roman"/>
      <w:b/>
      <w:bCs/>
      <w:kern w:val="0"/>
      <w:sz w:val="36"/>
      <w:szCs w:val="36"/>
      <w:lang w:eastAsia="zh-CN"/>
      <w14:ligatures w14:val="none"/>
    </w:rPr>
  </w:style>
  <w:style w:type="character" w:styleId="Strong">
    <w:name w:val="Strong"/>
    <w:basedOn w:val="DefaultParagraphFont"/>
    <w:uiPriority w:val="22"/>
    <w:qFormat/>
    <w:rsid w:val="005B24D1"/>
    <w:rPr>
      <w:b/>
      <w:bCs/>
    </w:rPr>
  </w:style>
  <w:style w:type="character" w:styleId="Emphasis">
    <w:name w:val="Emphasis"/>
    <w:basedOn w:val="DefaultParagraphFont"/>
    <w:uiPriority w:val="20"/>
    <w:qFormat/>
    <w:rsid w:val="005B24D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3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83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9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51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54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16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761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1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10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14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tel:0414%20713%2043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Sawyer Sourcing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Sawyer</dc:creator>
  <cp:keywords/>
  <dc:description/>
  <cp:lastModifiedBy>Chiquita Walsh</cp:lastModifiedBy>
  <cp:revision>8</cp:revision>
  <dcterms:created xsi:type="dcterms:W3CDTF">2025-06-18T22:39:00Z</dcterms:created>
  <dcterms:modified xsi:type="dcterms:W3CDTF">2025-06-23T04:26:00Z</dcterms:modified>
</cp:coreProperties>
</file>